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6DF7" w:rsidRPr="006724CC" w:rsidRDefault="00106DF7" w:rsidP="00106DF7">
      <w:pPr>
        <w:rPr>
          <w:rFonts w:ascii="Times New Roman" w:eastAsia="Times New Roman" w:hAnsi="Times New Roman" w:cs="Times New Roman"/>
          <w:szCs w:val="20"/>
          <w:lang w:eastAsia="ru-RU"/>
        </w:rPr>
      </w:pPr>
      <w:r w:rsidRPr="006724CC">
        <w:rPr>
          <w:rFonts w:ascii="Times New Roman" w:eastAsia="Times New Roman" w:hAnsi="Times New Roman" w:cs="Times New Roman"/>
          <w:szCs w:val="20"/>
          <w:lang w:eastAsia="ru-RU"/>
        </w:rPr>
        <w:t>В ЗАО «</w:t>
      </w:r>
      <w:proofErr w:type="gramStart"/>
      <w:r w:rsidR="00623684" w:rsidRPr="006724CC">
        <w:rPr>
          <w:rFonts w:ascii="Times New Roman" w:eastAsia="Times New Roman" w:hAnsi="Times New Roman" w:cs="Times New Roman"/>
          <w:szCs w:val="20"/>
          <w:lang w:eastAsia="ru-RU"/>
        </w:rPr>
        <w:t>Топливо-заправочный</w:t>
      </w:r>
      <w:proofErr w:type="gramEnd"/>
      <w:r w:rsidR="00623684" w:rsidRPr="006724CC">
        <w:rPr>
          <w:rFonts w:ascii="Times New Roman" w:eastAsia="Times New Roman" w:hAnsi="Times New Roman" w:cs="Times New Roman"/>
          <w:szCs w:val="20"/>
          <w:lang w:eastAsia="ru-RU"/>
        </w:rPr>
        <w:t xml:space="preserve"> сервис</w:t>
      </w:r>
      <w:r w:rsidR="00DF535F" w:rsidRPr="006724CC">
        <w:rPr>
          <w:rFonts w:ascii="Times New Roman" w:eastAsia="Times New Roman" w:hAnsi="Times New Roman" w:cs="Times New Roman"/>
          <w:szCs w:val="20"/>
          <w:lang w:eastAsia="ru-RU"/>
        </w:rPr>
        <w:t>»</w:t>
      </w:r>
    </w:p>
    <w:p w:rsidR="00106DF7" w:rsidRPr="006724CC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  <w:r w:rsidRPr="006724CC">
        <w:rPr>
          <w:rFonts w:ascii="Times New Roman" w:eastAsia="Times New Roman" w:hAnsi="Times New Roman" w:cs="Times New Roman"/>
          <w:szCs w:val="20"/>
          <w:lang w:eastAsia="ru-RU"/>
        </w:rPr>
        <w:t>КОММЕРЧЕСКОЕ ПРЕДЛОЖЕНИЕ</w:t>
      </w:r>
    </w:p>
    <w:p w:rsidR="00106DF7" w:rsidRPr="006724CC" w:rsidRDefault="00106DF7" w:rsidP="00106DF7">
      <w:pPr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 xml:space="preserve">Наименование Участника закупки: </w:t>
      </w:r>
      <w:r w:rsidRPr="006724CC">
        <w:rPr>
          <w:rFonts w:ascii="Times New Roman" w:hAnsi="Times New Roman" w:cs="Times New Roman"/>
          <w:i/>
          <w:iCs/>
        </w:rPr>
        <w:t>(указать краткое наименование)</w:t>
      </w:r>
    </w:p>
    <w:p w:rsidR="00106DF7" w:rsidRPr="006724CC" w:rsidRDefault="00106DF7" w:rsidP="00571EA7">
      <w:pPr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 xml:space="preserve">ИНН (или иной идентификационный номер) Участника закупки: </w:t>
      </w:r>
      <w:r w:rsidRPr="006724CC">
        <w:rPr>
          <w:rFonts w:ascii="Times New Roman" w:hAnsi="Times New Roman" w:cs="Times New Roman"/>
          <w:i/>
          <w:iCs/>
        </w:rPr>
        <w:t>(указать при наличии)</w:t>
      </w:r>
    </w:p>
    <w:p w:rsidR="00106DF7" w:rsidRPr="006724CC" w:rsidRDefault="00106DF7" w:rsidP="00106DF7">
      <w:pPr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 xml:space="preserve">Номер и наименование предмета Договора (лота): </w:t>
      </w:r>
      <w:r w:rsidRPr="006724CC">
        <w:rPr>
          <w:rStyle w:val="ad"/>
          <w:rFonts w:ascii="Times New Roman" w:hAnsi="Times New Roman" w:cs="Times New Roman"/>
          <w:i w:val="0"/>
          <w:shd w:val="clear" w:color="auto" w:fill="FFFFFF"/>
        </w:rPr>
        <w:t>[</w:t>
      </w:r>
      <w:r w:rsidRPr="006724CC">
        <w:rPr>
          <w:rStyle w:val="ad"/>
          <w:rFonts w:ascii="Times New Roman" w:hAnsi="Times New Roman" w:cs="Times New Roman"/>
        </w:rPr>
        <w:t>указать номер и наименование предмета Договора (лота)</w:t>
      </w:r>
      <w:r w:rsidRPr="006724CC">
        <w:rPr>
          <w:rFonts w:ascii="Times New Roman" w:hAnsi="Times New Roman" w:cs="Times New Roman"/>
        </w:rPr>
        <w:t>].</w:t>
      </w:r>
    </w:p>
    <w:p w:rsidR="00106DF7" w:rsidRPr="006724CC" w:rsidRDefault="00106DF7" w:rsidP="00106DF7">
      <w:pPr>
        <w:pStyle w:val="af"/>
      </w:pPr>
      <w:r w:rsidRPr="006724CC">
        <w:t>Коммерческое предложение</w:t>
      </w:r>
      <w:r w:rsidRPr="006724CC">
        <w:rPr>
          <w:rStyle w:val="ae"/>
        </w:rPr>
        <w:footnoteReference w:id="1"/>
      </w:r>
    </w:p>
    <w:tbl>
      <w:tblPr>
        <w:tblW w:w="0" w:type="auto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563"/>
        <w:gridCol w:w="5249"/>
        <w:gridCol w:w="1626"/>
        <w:gridCol w:w="1644"/>
        <w:gridCol w:w="2221"/>
        <w:gridCol w:w="1641"/>
        <w:gridCol w:w="1592"/>
      </w:tblGrid>
      <w:tr w:rsidR="006D4808" w:rsidRPr="006724CC" w:rsidTr="00F31EAF">
        <w:trPr>
          <w:trHeight w:val="1260"/>
          <w:tblHeader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424" w:rsidRPr="006724CC" w:rsidRDefault="003D5424" w:rsidP="00957113">
            <w:pPr>
              <w:pStyle w:val="aa"/>
              <w:jc w:val="both"/>
              <w:rPr>
                <w:szCs w:val="18"/>
                <w:lang w:val="ru-RU" w:eastAsia="ru-RU"/>
              </w:rPr>
            </w:pPr>
            <w:r w:rsidRPr="006724CC">
              <w:rPr>
                <w:b/>
                <w:szCs w:val="18"/>
                <w:lang w:val="ru-RU" w:eastAsia="ru-RU"/>
              </w:rPr>
              <w:t>№ п</w:t>
            </w:r>
            <w:r w:rsidRPr="006724CC">
              <w:rPr>
                <w:szCs w:val="18"/>
                <w:lang w:val="ru-RU" w:eastAsia="ru-RU"/>
              </w:rPr>
              <w:t>оз.</w:t>
            </w:r>
          </w:p>
        </w:tc>
        <w:tc>
          <w:tcPr>
            <w:tcW w:w="5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424" w:rsidRPr="006724CC" w:rsidRDefault="003D5424" w:rsidP="003D5424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Наименование</w:t>
            </w:r>
            <w:r w:rsidR="008164A9">
              <w:rPr>
                <w:szCs w:val="18"/>
                <w:lang w:val="ru-RU" w:eastAsia="ru-RU"/>
              </w:rPr>
              <w:t xml:space="preserve"> товара/услуги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424" w:rsidRPr="006724CC" w:rsidRDefault="003D5424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Кол-во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424" w:rsidRPr="006724CC" w:rsidRDefault="003D5424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Место поставки</w:t>
            </w:r>
            <w:r w:rsidR="008164A9">
              <w:rPr>
                <w:szCs w:val="18"/>
                <w:lang w:val="ru-RU" w:eastAsia="ru-RU"/>
              </w:rPr>
              <w:t>/оказания услуги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808" w:rsidRPr="00470C6C" w:rsidRDefault="003D5424" w:rsidP="00470C6C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Срок поставки</w:t>
            </w:r>
            <w:r w:rsidR="008164A9">
              <w:rPr>
                <w:szCs w:val="18"/>
                <w:lang w:val="ru-RU" w:eastAsia="ru-RU"/>
              </w:rPr>
              <w:t>/оказания услуги</w:t>
            </w:r>
            <w:r w:rsidR="00742280">
              <w:rPr>
                <w:szCs w:val="18"/>
                <w:lang w:val="ru-RU" w:eastAsia="ru-RU"/>
              </w:rPr>
              <w:t xml:space="preserve">, </w:t>
            </w:r>
            <w:sdt>
              <w:sdtPr>
                <w:rPr>
                  <w:szCs w:val="18"/>
                  <w:lang w:val="ru-RU" w:eastAsia="ru-RU"/>
                </w:rPr>
                <w:alias w:val="календарных дней"/>
                <w:tag w:val="календарных дней"/>
                <w:id w:val="1892920040"/>
                <w:lock w:val="sdtContentLocked"/>
                <w:placeholder>
                  <w:docPart w:val="DefaultPlaceholder_-1854013440"/>
                </w:placeholder>
              </w:sdtPr>
              <w:sdtEndPr/>
              <w:sdtContent>
                <w:r w:rsidR="00742280">
                  <w:rPr>
                    <w:szCs w:val="18"/>
                    <w:lang w:val="ru-RU" w:eastAsia="ru-RU"/>
                  </w:rPr>
                  <w:t>календарных дней</w:t>
                </w:r>
              </w:sdtContent>
            </w:sdt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424" w:rsidRPr="006724CC" w:rsidRDefault="003D5424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Цена за единицу, в том числе НДС, руб.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424" w:rsidRPr="006724CC" w:rsidRDefault="003D5424" w:rsidP="003D5424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Общая стоимость, в том числе НДС, руб.</w:t>
            </w:r>
          </w:p>
        </w:tc>
      </w:tr>
      <w:tr w:rsidR="006D4808" w:rsidRPr="006724CC" w:rsidTr="00F31EAF">
        <w:trPr>
          <w:trHeight w:val="27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24" w:rsidRPr="006724CC" w:rsidRDefault="003D5424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1</w:t>
            </w:r>
          </w:p>
        </w:tc>
        <w:tc>
          <w:tcPr>
            <w:tcW w:w="5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24" w:rsidRPr="006724CC" w:rsidRDefault="003D5424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2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24" w:rsidRPr="006724CC" w:rsidRDefault="003D5424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3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24" w:rsidRPr="006724CC" w:rsidRDefault="003D5424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4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24" w:rsidRPr="006724CC" w:rsidRDefault="003D5424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5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24" w:rsidRPr="006724CC" w:rsidRDefault="003D5424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6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24" w:rsidRPr="006724CC" w:rsidRDefault="003D5424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9</w:t>
            </w:r>
          </w:p>
        </w:tc>
      </w:tr>
      <w:tr w:rsidR="00F31EAF" w:rsidRPr="006724CC" w:rsidTr="00F31EAF">
        <w:trPr>
          <w:trHeight w:val="551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EAF" w:rsidRPr="006724CC" w:rsidRDefault="00F31EAF" w:rsidP="00F31EA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1EAF" w:rsidRPr="00F905D5" w:rsidRDefault="00F31EAF" w:rsidP="00F31EAF">
            <w:pPr>
              <w:spacing w:after="0" w:line="240" w:lineRule="auto"/>
              <w:ind w:firstLine="458"/>
              <w:rPr>
                <w:rFonts w:ascii="Times New Roman" w:hAnsi="Times New Roman" w:cs="Times New Roman"/>
                <w:sz w:val="18"/>
                <w:szCs w:val="18"/>
              </w:rPr>
            </w:pPr>
            <w:r w:rsidRPr="00F905D5">
              <w:rPr>
                <w:rFonts w:ascii="Times New Roman" w:hAnsi="Times New Roman" w:cs="Times New Roman"/>
                <w:sz w:val="18"/>
                <w:szCs w:val="18"/>
              </w:rPr>
              <w:t xml:space="preserve">Техническое обслуживание </w:t>
            </w:r>
          </w:p>
          <w:p w:rsidR="00F31EAF" w:rsidRPr="00F905D5" w:rsidRDefault="00F31EAF" w:rsidP="00F31EA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EAF" w:rsidRPr="00F905D5" w:rsidRDefault="00F31EAF" w:rsidP="00F31E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905D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месяцев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EAF" w:rsidRPr="006D4808" w:rsidRDefault="00F31EAF" w:rsidP="00F31EAF">
            <w:pPr>
              <w:pStyle w:val="ac"/>
              <w:rPr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EAF" w:rsidRPr="006D4808" w:rsidRDefault="00F31EAF" w:rsidP="00F31EAF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EAF" w:rsidRPr="006D4808" w:rsidRDefault="00F31EAF" w:rsidP="00F31EAF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EAF" w:rsidRPr="006D4808" w:rsidRDefault="00F31EAF" w:rsidP="00F31EAF">
            <w:pPr>
              <w:pStyle w:val="ac"/>
              <w:rPr>
                <w:sz w:val="20"/>
                <w:szCs w:val="20"/>
              </w:rPr>
            </w:pPr>
          </w:p>
        </w:tc>
      </w:tr>
      <w:tr w:rsidR="00F31EAF" w:rsidRPr="006724CC" w:rsidTr="00F31EAF">
        <w:trPr>
          <w:trHeight w:val="551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EAF" w:rsidRPr="006724CC" w:rsidRDefault="00F31EAF" w:rsidP="00F31EA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1EAF" w:rsidRPr="00F905D5" w:rsidRDefault="00F31EAF" w:rsidP="00F31EA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905D5">
              <w:rPr>
                <w:rFonts w:ascii="Times New Roman" w:hAnsi="Times New Roman" w:cs="Times New Roman"/>
                <w:sz w:val="18"/>
                <w:szCs w:val="18"/>
              </w:rPr>
              <w:t xml:space="preserve">Батарея </w:t>
            </w:r>
            <w:r w:rsidRPr="00F905D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CR</w:t>
            </w:r>
            <w:r w:rsidRPr="00F905D5">
              <w:rPr>
                <w:rFonts w:ascii="Times New Roman" w:hAnsi="Times New Roman" w:cs="Times New Roman"/>
                <w:sz w:val="18"/>
                <w:szCs w:val="18"/>
              </w:rPr>
              <w:t xml:space="preserve"> 123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в том числе монтаж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EAF" w:rsidRPr="00F905D5" w:rsidRDefault="00F31EAF" w:rsidP="00F31E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905D5">
              <w:rPr>
                <w:rFonts w:ascii="Times New Roman" w:hAnsi="Times New Roman" w:cs="Times New Roman"/>
                <w:sz w:val="18"/>
                <w:szCs w:val="18"/>
              </w:rPr>
              <w:t>297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штук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EAF" w:rsidRPr="006D4808" w:rsidRDefault="00F31EAF" w:rsidP="00F31EAF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EAF" w:rsidRPr="006D4808" w:rsidRDefault="00F31EAF" w:rsidP="00F31EAF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EAF" w:rsidRPr="006D4808" w:rsidRDefault="00F31EAF" w:rsidP="00F31EAF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EAF" w:rsidRPr="006D4808" w:rsidRDefault="00F31EAF" w:rsidP="00F31EAF">
            <w:pPr>
              <w:pStyle w:val="ac"/>
              <w:rPr>
                <w:sz w:val="20"/>
                <w:szCs w:val="20"/>
              </w:rPr>
            </w:pPr>
          </w:p>
        </w:tc>
      </w:tr>
      <w:tr w:rsidR="00F31EAF" w:rsidRPr="006724CC" w:rsidTr="00F31EAF">
        <w:trPr>
          <w:trHeight w:val="551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EAF" w:rsidRPr="006724CC" w:rsidRDefault="00F31EAF" w:rsidP="00F31EA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5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1EAF" w:rsidRPr="00F905D5" w:rsidRDefault="00F31EAF" w:rsidP="00F31EA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905D5">
              <w:rPr>
                <w:rFonts w:ascii="Times New Roman" w:hAnsi="Times New Roman" w:cs="Times New Roman"/>
                <w:sz w:val="18"/>
                <w:szCs w:val="18"/>
              </w:rPr>
              <w:t xml:space="preserve">Взрывобезопасный источник питания (включает в себя 2 батареи </w:t>
            </w:r>
            <w:r w:rsidRPr="00F905D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CR</w:t>
            </w:r>
            <w:r w:rsidRPr="00F905D5">
              <w:rPr>
                <w:rFonts w:ascii="Times New Roman" w:hAnsi="Times New Roman" w:cs="Times New Roman"/>
                <w:sz w:val="18"/>
                <w:szCs w:val="18"/>
              </w:rPr>
              <w:t>/2</w:t>
            </w:r>
            <w:r w:rsidRPr="00F905D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AA</w:t>
            </w:r>
            <w:r w:rsidRPr="00F905D5">
              <w:rPr>
                <w:rFonts w:ascii="Times New Roman" w:hAnsi="Times New Roman" w:cs="Times New Roman"/>
                <w:sz w:val="18"/>
                <w:szCs w:val="18"/>
              </w:rPr>
              <w:t xml:space="preserve"> в пластмассовом корпусе)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в том числе монтаж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EAF" w:rsidRPr="00F905D5" w:rsidRDefault="00F31EAF" w:rsidP="00F31EA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905D5">
              <w:rPr>
                <w:rFonts w:ascii="Times New Roman" w:hAnsi="Times New Roman" w:cs="Times New Roman"/>
                <w:sz w:val="18"/>
                <w:szCs w:val="18"/>
              </w:rPr>
              <w:t>65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штук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EAF" w:rsidRPr="006D4808" w:rsidRDefault="00F31EAF" w:rsidP="00F31EAF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EAF" w:rsidRPr="006D4808" w:rsidRDefault="00F31EAF" w:rsidP="00F31EAF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EAF" w:rsidRPr="006D4808" w:rsidRDefault="00F31EAF" w:rsidP="00F31EAF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EAF" w:rsidRPr="006D4808" w:rsidRDefault="00F31EAF" w:rsidP="00F31EAF">
            <w:pPr>
              <w:pStyle w:val="ac"/>
              <w:rPr>
                <w:sz w:val="20"/>
                <w:szCs w:val="20"/>
              </w:rPr>
            </w:pPr>
          </w:p>
        </w:tc>
      </w:tr>
      <w:tr w:rsidR="006D4808" w:rsidRPr="006724CC" w:rsidTr="00F31EAF">
        <w:trPr>
          <w:trHeight w:val="270"/>
        </w:trPr>
        <w:tc>
          <w:tcPr>
            <w:tcW w:w="129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808" w:rsidRPr="006724CC" w:rsidRDefault="006D4808" w:rsidP="006D4808">
            <w:pPr>
              <w:pStyle w:val="ac"/>
              <w:jc w:val="right"/>
              <w:rPr>
                <w:b/>
              </w:rPr>
            </w:pPr>
            <w:r w:rsidRPr="006724CC">
              <w:rPr>
                <w:b/>
              </w:rPr>
              <w:t>И</w:t>
            </w:r>
            <w:r>
              <w:rPr>
                <w:b/>
              </w:rPr>
              <w:t>того</w:t>
            </w:r>
            <w:r w:rsidRPr="006724CC">
              <w:rPr>
                <w:b/>
              </w:rPr>
              <w:t xml:space="preserve"> (цена заявки на участие в закупке), в том числе НДС, руб.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808" w:rsidRPr="006724CC" w:rsidRDefault="006D4808" w:rsidP="006D4808">
            <w:pPr>
              <w:pStyle w:val="ac"/>
              <w:jc w:val="center"/>
              <w:rPr>
                <w:b/>
              </w:rPr>
            </w:pPr>
          </w:p>
        </w:tc>
      </w:tr>
      <w:tr w:rsidR="006D4808" w:rsidRPr="006724CC" w:rsidTr="00F31EAF">
        <w:trPr>
          <w:trHeight w:val="270"/>
        </w:trPr>
        <w:tc>
          <w:tcPr>
            <w:tcW w:w="129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808" w:rsidRPr="006724CC" w:rsidRDefault="006D4808" w:rsidP="006D4808">
            <w:pPr>
              <w:pStyle w:val="ac"/>
              <w:jc w:val="right"/>
              <w:rPr>
                <w:b/>
              </w:rPr>
            </w:pPr>
            <w:r>
              <w:rPr>
                <w:b/>
              </w:rPr>
              <w:t xml:space="preserve"> Сумма </w:t>
            </w:r>
            <w:r w:rsidRPr="006724CC">
              <w:rPr>
                <w:b/>
              </w:rPr>
              <w:t>НДС, руб.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808" w:rsidRPr="006724CC" w:rsidRDefault="006D4808" w:rsidP="006D4808">
            <w:pPr>
              <w:pStyle w:val="ac"/>
              <w:rPr>
                <w:b/>
              </w:rPr>
            </w:pPr>
          </w:p>
        </w:tc>
      </w:tr>
    </w:tbl>
    <w:p w:rsidR="0093145B" w:rsidRDefault="0093145B" w:rsidP="003D5424">
      <w:pPr>
        <w:rPr>
          <w:rFonts w:ascii="Times New Roman" w:hAnsi="Times New Roman" w:cs="Times New Roman"/>
        </w:rPr>
      </w:pPr>
    </w:p>
    <w:p w:rsidR="0093145B" w:rsidRDefault="0093145B" w:rsidP="003D5424">
      <w:pPr>
        <w:rPr>
          <w:rFonts w:ascii="Times New Roman" w:hAnsi="Times New Roman" w:cs="Times New Roman"/>
        </w:rPr>
      </w:pPr>
    </w:p>
    <w:p w:rsidR="005E0D32" w:rsidRPr="006724CC" w:rsidRDefault="005E0D32" w:rsidP="003D5424">
      <w:pPr>
        <w:rPr>
          <w:rFonts w:ascii="Times New Roman" w:hAnsi="Times New Roman" w:cs="Times New Roman"/>
          <w:i/>
          <w:sz w:val="20"/>
          <w:szCs w:val="20"/>
        </w:rPr>
      </w:pPr>
      <w:r w:rsidRPr="006724CC">
        <w:rPr>
          <w:rFonts w:ascii="Times New Roman" w:hAnsi="Times New Roman" w:cs="Times New Roman"/>
        </w:rPr>
        <w:t xml:space="preserve">Условия оплаты                                </w:t>
      </w:r>
      <w:r w:rsidR="008164A9">
        <w:rPr>
          <w:rFonts w:ascii="Times New Roman" w:hAnsi="Times New Roman" w:cs="Times New Roman"/>
        </w:rPr>
        <w:t xml:space="preserve"> </w:t>
      </w:r>
      <w:r w:rsidRPr="006724CC">
        <w:rPr>
          <w:rFonts w:ascii="Times New Roman" w:hAnsi="Times New Roman" w:cs="Times New Roman"/>
        </w:rPr>
        <w:tab/>
      </w:r>
      <w:r w:rsidR="008164A9">
        <w:rPr>
          <w:rFonts w:ascii="Times New Roman" w:hAnsi="Times New Roman" w:cs="Times New Roman"/>
        </w:rPr>
        <w:t>_______</w:t>
      </w:r>
      <w:r w:rsidR="003D5424" w:rsidRPr="006724CC">
        <w:rPr>
          <w:rFonts w:ascii="Times New Roman" w:hAnsi="Times New Roman" w:cs="Times New Roman"/>
        </w:rPr>
        <w:t xml:space="preserve">_____________ </w:t>
      </w:r>
      <w:sdt>
        <w:sdtPr>
          <w:rPr>
            <w:rFonts w:ascii="Times New Roman" w:hAnsi="Times New Roman" w:cs="Times New Roman"/>
          </w:rPr>
          <w:id w:val="-47071960"/>
          <w:placeholder>
            <w:docPart w:val="DefaultPlaceholder_-1854013440"/>
          </w:placeholder>
        </w:sdtPr>
        <w:sdtEndPr/>
        <w:sdtContent>
          <w:sdt>
            <w:sdtPr>
              <w:rPr>
                <w:rFonts w:ascii="Times New Roman" w:hAnsi="Times New Roman" w:cs="Times New Roman"/>
              </w:rPr>
              <w:id w:val="285475998"/>
              <w:placeholder>
                <w:docPart w:val="DefaultPlaceholder_-1854013440"/>
              </w:placeholder>
            </w:sdtPr>
            <w:sdtEndPr/>
            <w:sdtContent>
              <w:sdt>
                <w:sdtPr>
                  <w:rPr>
                    <w:rFonts w:ascii="Times New Roman" w:hAnsi="Times New Roman" w:cs="Times New Roman"/>
                  </w:rPr>
                  <w:id w:val="-560336716"/>
                  <w:placeholder>
                    <w:docPart w:val="DefaultPlaceholder_-1854013440"/>
                  </w:placeholder>
                </w:sdtPr>
                <w:sdtEndPr/>
                <w:sdtContent>
                  <w:sdt>
                    <w:sdtPr>
                      <w:rPr>
                        <w:rFonts w:ascii="Times New Roman" w:hAnsi="Times New Roman" w:cs="Times New Roman"/>
                      </w:rPr>
                      <w:id w:val="-1661915995"/>
                      <w:placeholder>
                        <w:docPart w:val="DefaultPlaceholder_-1854013440"/>
                      </w:placeholder>
                    </w:sdtPr>
                    <w:sdtEndPr/>
                    <w:sdtContent>
                      <w:sdt>
                        <w:sdtPr>
                          <w:rPr>
                            <w:rFonts w:ascii="Times New Roman" w:hAnsi="Times New Roman" w:cs="Times New Roman"/>
                          </w:rPr>
                          <w:alias w:val="Условия оплаты"/>
                          <w:tag w:val="Условия оплаты"/>
                          <w:id w:val="-1364748711"/>
                          <w:lock w:val="sdtContentLocked"/>
                          <w:placeholder>
                            <w:docPart w:val="DefaultPlaceholder_-1854013440"/>
                          </w:placeholder>
                        </w:sdtPr>
                        <w:sdtEndPr/>
                        <w:sdtContent>
                          <w:r w:rsidR="003D5424" w:rsidRPr="006724CC">
                            <w:rPr>
                              <w:rFonts w:ascii="Times New Roman" w:hAnsi="Times New Roman" w:cs="Times New Roman"/>
                            </w:rPr>
                            <w:t xml:space="preserve">календарных дней </w:t>
                          </w:r>
                          <w:r w:rsidR="008164A9">
                            <w:rPr>
                              <w:rFonts w:ascii="Times New Roman" w:hAnsi="Times New Roman" w:cs="Times New Roman"/>
                            </w:rPr>
                            <w:t xml:space="preserve">со дня поставки/оказания услуги </w:t>
                          </w:r>
                          <w:r w:rsidR="003D5424" w:rsidRPr="006724CC">
                            <w:rPr>
                              <w:rFonts w:ascii="Times New Roman" w:hAnsi="Times New Roman" w:cs="Times New Roman"/>
                            </w:rPr>
                            <w:t>(</w:t>
                          </w:r>
                          <w:r w:rsidR="008164A9" w:rsidRPr="008164A9">
                            <w:rPr>
                              <w:rFonts w:ascii="Times New Roman" w:hAnsi="Times New Roman" w:cs="Times New Roman"/>
                              <w:i/>
                            </w:rPr>
                            <w:t xml:space="preserve">но </w:t>
                          </w:r>
                          <w:r w:rsidR="003D5424" w:rsidRPr="0026242F">
                            <w:rPr>
                              <w:rFonts w:ascii="Times New Roman" w:hAnsi="Times New Roman" w:cs="Times New Roman"/>
                              <w:i/>
                            </w:rPr>
                            <w:t xml:space="preserve">не менее 10 </w:t>
                          </w:r>
                          <w:r w:rsidR="006724CC" w:rsidRPr="0026242F">
                            <w:rPr>
                              <w:rFonts w:ascii="Times New Roman" w:hAnsi="Times New Roman" w:cs="Times New Roman"/>
                              <w:i/>
                            </w:rPr>
                            <w:t>календарных дней</w:t>
                          </w:r>
                          <w:r w:rsidR="006724CC" w:rsidRPr="006724CC">
                            <w:rPr>
                              <w:rFonts w:ascii="Times New Roman" w:hAnsi="Times New Roman" w:cs="Times New Roman"/>
                            </w:rPr>
                            <w:t>)</w:t>
                          </w:r>
                        </w:sdtContent>
                      </w:sdt>
                    </w:sdtContent>
                  </w:sdt>
                </w:sdtContent>
              </w:sdt>
            </w:sdtContent>
          </w:sdt>
        </w:sdtContent>
      </w:sdt>
    </w:p>
    <w:p w:rsidR="00571EA7" w:rsidRPr="006724CC" w:rsidRDefault="005E0D32" w:rsidP="005E0D32">
      <w:pPr>
        <w:rPr>
          <w:rFonts w:ascii="Times New Roman" w:hAnsi="Times New Roman" w:cs="Times New Roman"/>
          <w:i/>
          <w:sz w:val="20"/>
          <w:szCs w:val="20"/>
        </w:rPr>
      </w:pPr>
      <w:r w:rsidRPr="006724CC">
        <w:rPr>
          <w:rFonts w:ascii="Times New Roman" w:hAnsi="Times New Roman" w:cs="Times New Roman"/>
        </w:rPr>
        <w:lastRenderedPageBreak/>
        <w:t>Срок действия оферты</w:t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="008164A9">
        <w:rPr>
          <w:rFonts w:ascii="Times New Roman" w:hAnsi="Times New Roman" w:cs="Times New Roman"/>
        </w:rPr>
        <w:t>_________</w:t>
      </w:r>
      <w:r w:rsidR="006724CC" w:rsidRPr="006724CC">
        <w:rPr>
          <w:rFonts w:ascii="Times New Roman" w:hAnsi="Times New Roman" w:cs="Times New Roman"/>
        </w:rPr>
        <w:t xml:space="preserve">___________ </w:t>
      </w:r>
      <w:sdt>
        <w:sdtPr>
          <w:rPr>
            <w:rFonts w:ascii="Times New Roman" w:hAnsi="Times New Roman" w:cs="Times New Roman"/>
          </w:rPr>
          <w:alias w:val="Срок действия оферты"/>
          <w:tag w:val="Срок действия оферты"/>
          <w:id w:val="-1098254952"/>
          <w:lock w:val="sdtContentLocked"/>
          <w:placeholder>
            <w:docPart w:val="DefaultPlaceholder_-1854013440"/>
          </w:placeholder>
        </w:sdtPr>
        <w:sdtEndPr/>
        <w:sdtContent>
          <w:r w:rsidR="0026242F" w:rsidRPr="006724CC">
            <w:rPr>
              <w:rFonts w:ascii="Times New Roman" w:hAnsi="Times New Roman" w:cs="Times New Roman"/>
            </w:rPr>
            <w:t>календарных дней</w:t>
          </w:r>
        </w:sdtContent>
      </w:sdt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</w:p>
    <w:p w:rsidR="0093145B" w:rsidRDefault="0093145B" w:rsidP="00106DF7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</w:p>
    <w:p w:rsidR="00106DF7" w:rsidRPr="006724CC" w:rsidRDefault="00106DF7" w:rsidP="00106DF7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  <w:r w:rsidRPr="006724CC">
        <w:rPr>
          <w:rFonts w:ascii="Times New Roman" w:hAnsi="Times New Roman" w:cs="Times New Roman"/>
          <w:szCs w:val="24"/>
        </w:rPr>
        <w:t>__________________________________</w:t>
      </w:r>
    </w:p>
    <w:p w:rsidR="00106DF7" w:rsidRPr="006724CC" w:rsidRDefault="00106DF7" w:rsidP="00106DF7">
      <w:pPr>
        <w:keepNext/>
        <w:spacing w:line="240" w:lineRule="auto"/>
        <w:ind w:right="4845"/>
        <w:jc w:val="center"/>
        <w:rPr>
          <w:rFonts w:ascii="Times New Roman" w:hAnsi="Times New Roman" w:cs="Times New Roman"/>
          <w:szCs w:val="24"/>
          <w:vertAlign w:val="superscript"/>
        </w:rPr>
      </w:pPr>
      <w:r w:rsidRPr="006724CC">
        <w:rPr>
          <w:rFonts w:ascii="Times New Roman" w:hAnsi="Times New Roman" w:cs="Times New Roman"/>
          <w:szCs w:val="24"/>
          <w:vertAlign w:val="superscript"/>
        </w:rPr>
        <w:t>(подпись, М.П.)</w:t>
      </w:r>
    </w:p>
    <w:p w:rsidR="00106DF7" w:rsidRPr="006724CC" w:rsidRDefault="00106DF7" w:rsidP="00106DF7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  <w:r w:rsidRPr="006724CC">
        <w:rPr>
          <w:rFonts w:ascii="Times New Roman" w:hAnsi="Times New Roman" w:cs="Times New Roman"/>
          <w:szCs w:val="24"/>
        </w:rPr>
        <w:t>____________________________________</w:t>
      </w:r>
    </w:p>
    <w:p w:rsidR="00106DF7" w:rsidRPr="006724CC" w:rsidRDefault="00106DF7" w:rsidP="00106DF7">
      <w:pPr>
        <w:keepNext/>
        <w:spacing w:line="240" w:lineRule="auto"/>
        <w:ind w:right="4845"/>
        <w:jc w:val="center"/>
        <w:rPr>
          <w:rFonts w:ascii="Times New Roman" w:hAnsi="Times New Roman" w:cs="Times New Roman"/>
          <w:szCs w:val="24"/>
          <w:vertAlign w:val="superscript"/>
        </w:rPr>
      </w:pPr>
      <w:r w:rsidRPr="006724CC">
        <w:rPr>
          <w:rFonts w:ascii="Times New Roman" w:hAnsi="Times New Roman" w:cs="Times New Roman"/>
          <w:szCs w:val="24"/>
          <w:vertAlign w:val="superscript"/>
        </w:rPr>
        <w:t>(фамилия, имя, отчество подписавшего, должность)</w:t>
      </w:r>
    </w:p>
    <w:p w:rsidR="00106DF7" w:rsidRPr="006724CC" w:rsidRDefault="00106DF7" w:rsidP="00106DF7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 w:cs="Times New Roman"/>
          <w:b/>
          <w:bCs/>
          <w:spacing w:val="36"/>
          <w:szCs w:val="24"/>
        </w:rPr>
      </w:pPr>
      <w:r w:rsidRPr="006724CC">
        <w:rPr>
          <w:rFonts w:ascii="Times New Roman" w:hAnsi="Times New Roman" w:cs="Times New Roman"/>
          <w:b/>
          <w:bCs/>
          <w:spacing w:val="36"/>
          <w:szCs w:val="24"/>
        </w:rPr>
        <w:t>конец формы</w:t>
      </w:r>
    </w:p>
    <w:p w:rsidR="00106DF7" w:rsidRPr="006724CC" w:rsidRDefault="00106DF7" w:rsidP="00106DF7">
      <w:pPr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  <w:b/>
        </w:rPr>
        <w:t>Инструкция по заполнению</w:t>
      </w:r>
    </w:p>
    <w:p w:rsidR="00106DF7" w:rsidRPr="006724CC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>Форма включается в коммерческую часть заявки.</w:t>
      </w:r>
    </w:p>
    <w:p w:rsidR="00106DF7" w:rsidRPr="006724CC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>Участник закупки заполняет поля формы в соответствии с инструкциями, приведенными по тексту формы.</w:t>
      </w:r>
    </w:p>
    <w:p w:rsidR="00106DF7" w:rsidRPr="006724CC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>Приведенные в данном коммерческом предложении условия поставки товара будут включены в Договор, заключаемый по результатам закупки.</w:t>
      </w:r>
    </w:p>
    <w:p w:rsidR="00106DF7" w:rsidRPr="006724CC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>Форма должна быть подписана и скреплена оттиском печати (при наличии).</w:t>
      </w:r>
    </w:p>
    <w:p w:rsidR="00106DF7" w:rsidRPr="006724CC" w:rsidRDefault="00106DF7" w:rsidP="00B90AC5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eastAsia="Times New Roman" w:hAnsi="Times New Roman" w:cs="Times New Roman"/>
          <w:szCs w:val="20"/>
          <w:lang w:val="x-none" w:eastAsia="ru-RU"/>
        </w:rPr>
      </w:pPr>
      <w:r w:rsidRPr="006724CC">
        <w:rPr>
          <w:rFonts w:ascii="Times New Roman" w:hAnsi="Times New Roman" w:cs="Times New Roman"/>
        </w:rPr>
        <w:t>Участники закупки – физические лица, в том числе индивидуальные предприниматели, заполняют форму по тем полям, по которым заполнение возможно в связи с указанным статусом.</w:t>
      </w:r>
      <w:r w:rsidR="00B90AC5" w:rsidRPr="006724CC">
        <w:rPr>
          <w:rFonts w:ascii="Times New Roman" w:eastAsia="Times New Roman" w:hAnsi="Times New Roman" w:cs="Times New Roman"/>
          <w:szCs w:val="20"/>
          <w:lang w:val="x-none" w:eastAsia="ru-RU"/>
        </w:rPr>
        <w:t xml:space="preserve"> </w:t>
      </w:r>
    </w:p>
    <w:sectPr w:rsidR="00106DF7" w:rsidRPr="006724CC" w:rsidSect="00571EA7">
      <w:pgSz w:w="16838" w:h="11906" w:orient="landscape"/>
      <w:pgMar w:top="993" w:right="1134" w:bottom="850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2B1C" w:rsidRDefault="00C92B1C" w:rsidP="00106DF7">
      <w:pPr>
        <w:spacing w:after="0" w:line="240" w:lineRule="auto"/>
      </w:pPr>
      <w:r>
        <w:separator/>
      </w:r>
    </w:p>
  </w:endnote>
  <w:endnote w:type="continuationSeparator" w:id="0">
    <w:p w:rsidR="00C92B1C" w:rsidRDefault="00C92B1C" w:rsidP="00106D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2B1C" w:rsidRDefault="00C92B1C" w:rsidP="00106DF7">
      <w:pPr>
        <w:spacing w:after="0" w:line="240" w:lineRule="auto"/>
      </w:pPr>
      <w:r>
        <w:separator/>
      </w:r>
    </w:p>
  </w:footnote>
  <w:footnote w:type="continuationSeparator" w:id="0">
    <w:p w:rsidR="00C92B1C" w:rsidRDefault="00C92B1C" w:rsidP="00106DF7">
      <w:pPr>
        <w:spacing w:after="0" w:line="240" w:lineRule="auto"/>
      </w:pPr>
      <w:r>
        <w:continuationSeparator/>
      </w:r>
    </w:p>
  </w:footnote>
  <w:footnote w:id="1">
    <w:p w:rsidR="00106DF7" w:rsidRDefault="00106DF7" w:rsidP="00106DF7">
      <w:pPr>
        <w:pStyle w:val="af0"/>
      </w:pPr>
      <w:r>
        <w:rPr>
          <w:rStyle w:val="ae"/>
        </w:rPr>
        <w:footnoteRef/>
      </w:r>
      <w:r>
        <w:t xml:space="preserve"> </w:t>
      </w:r>
      <w:r w:rsidRPr="00737947">
        <w:t>В составе коммерческой части заявки Участник закупки должен представить калькуляцию стоимости продукции (раскрытие информации о составляющих цены), отражающую цен</w:t>
      </w:r>
      <w:r>
        <w:t>у</w:t>
      </w:r>
      <w:r w:rsidRPr="00737947">
        <w:t xml:space="preserve"> завода-изготовителя, транспортные расходы, наценку посредника, стоимость страхования и таможенного оформления и т.д.). При закупке сложного технологического оборудования необходимо расширить калькуляцию иными составляющими. Форма предоставления данных определяется Участником закупки</w:t>
      </w:r>
      <w:r>
        <w:t>.</w:t>
      </w:r>
    </w:p>
    <w:p w:rsidR="00571EA7" w:rsidRPr="007C3260" w:rsidRDefault="00571EA7" w:rsidP="00106DF7">
      <w:pPr>
        <w:pStyle w:val="af0"/>
      </w:pPr>
      <w:r w:rsidRPr="007C3260">
        <w:t xml:space="preserve">Участник должен представить копии действующих свидетельств лицензий, разрешений, допусков (в </w:t>
      </w:r>
      <w:proofErr w:type="spellStart"/>
      <w:r w:rsidRPr="007C3260">
        <w:t>т.ч</w:t>
      </w:r>
      <w:proofErr w:type="spellEnd"/>
      <w:r w:rsidRPr="007C3260">
        <w:t>. на работы на ОПО), сертификатов на осуществление деятельности и т.п. (свидетельство СРО согласно ФЗ РФ от 27 июля 2010г.№ 240-ФЗ).</w:t>
      </w:r>
    </w:p>
    <w:p w:rsidR="00571EA7" w:rsidRPr="007C3260" w:rsidRDefault="00571EA7" w:rsidP="00571EA7">
      <w:pPr>
        <w:pStyle w:val="af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635331"/>
    <w:multiLevelType w:val="hybridMultilevel"/>
    <w:tmpl w:val="E56CEB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BE31AAE"/>
    <w:multiLevelType w:val="hybridMultilevel"/>
    <w:tmpl w:val="A48033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C41675"/>
    <w:multiLevelType w:val="hybridMultilevel"/>
    <w:tmpl w:val="6530630E"/>
    <w:lvl w:ilvl="0" w:tplc="6966DD4A">
      <w:start w:val="1"/>
      <w:numFmt w:val="decimal"/>
      <w:lvlText w:val="%1)"/>
      <w:lvlJc w:val="left"/>
      <w:pPr>
        <w:ind w:left="1287" w:hanging="360"/>
      </w:pPr>
    </w:lvl>
    <w:lvl w:ilvl="1" w:tplc="0458E79A" w:tentative="1">
      <w:start w:val="1"/>
      <w:numFmt w:val="lowerLetter"/>
      <w:lvlText w:val="%2."/>
      <w:lvlJc w:val="left"/>
      <w:pPr>
        <w:ind w:left="2007" w:hanging="360"/>
      </w:pPr>
    </w:lvl>
    <w:lvl w:ilvl="2" w:tplc="BD1A1B1C" w:tentative="1">
      <w:start w:val="1"/>
      <w:numFmt w:val="lowerRoman"/>
      <w:lvlText w:val="%3."/>
      <w:lvlJc w:val="right"/>
      <w:pPr>
        <w:ind w:left="2727" w:hanging="180"/>
      </w:pPr>
    </w:lvl>
    <w:lvl w:ilvl="3" w:tplc="447EF518" w:tentative="1">
      <w:start w:val="1"/>
      <w:numFmt w:val="decimal"/>
      <w:lvlText w:val="%4."/>
      <w:lvlJc w:val="left"/>
      <w:pPr>
        <w:ind w:left="3447" w:hanging="360"/>
      </w:pPr>
    </w:lvl>
    <w:lvl w:ilvl="4" w:tplc="2A148918" w:tentative="1">
      <w:start w:val="1"/>
      <w:numFmt w:val="lowerLetter"/>
      <w:lvlText w:val="%5."/>
      <w:lvlJc w:val="left"/>
      <w:pPr>
        <w:ind w:left="4167" w:hanging="360"/>
      </w:pPr>
    </w:lvl>
    <w:lvl w:ilvl="5" w:tplc="006ECFB0" w:tentative="1">
      <w:start w:val="1"/>
      <w:numFmt w:val="lowerRoman"/>
      <w:lvlText w:val="%6."/>
      <w:lvlJc w:val="right"/>
      <w:pPr>
        <w:ind w:left="4887" w:hanging="180"/>
      </w:pPr>
    </w:lvl>
    <w:lvl w:ilvl="6" w:tplc="2B94366A" w:tentative="1">
      <w:start w:val="1"/>
      <w:numFmt w:val="decimal"/>
      <w:lvlText w:val="%7."/>
      <w:lvlJc w:val="left"/>
      <w:pPr>
        <w:ind w:left="5607" w:hanging="360"/>
      </w:pPr>
    </w:lvl>
    <w:lvl w:ilvl="7" w:tplc="D5B66700" w:tentative="1">
      <w:start w:val="1"/>
      <w:numFmt w:val="lowerLetter"/>
      <w:lvlText w:val="%8."/>
      <w:lvlJc w:val="left"/>
      <w:pPr>
        <w:ind w:left="6327" w:hanging="360"/>
      </w:pPr>
    </w:lvl>
    <w:lvl w:ilvl="8" w:tplc="EA0EA32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6E6B3EBE"/>
    <w:multiLevelType w:val="hybridMultilevel"/>
    <w:tmpl w:val="96DCDEB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FEF0065"/>
    <w:multiLevelType w:val="hybridMultilevel"/>
    <w:tmpl w:val="8BF6DF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4164"/>
    <w:rsid w:val="00084F35"/>
    <w:rsid w:val="000A292A"/>
    <w:rsid w:val="000A69FB"/>
    <w:rsid w:val="000D2AA0"/>
    <w:rsid w:val="00106DF7"/>
    <w:rsid w:val="00114002"/>
    <w:rsid w:val="00131763"/>
    <w:rsid w:val="00195F21"/>
    <w:rsid w:val="001B4164"/>
    <w:rsid w:val="0026242F"/>
    <w:rsid w:val="0028139E"/>
    <w:rsid w:val="003370FF"/>
    <w:rsid w:val="00375405"/>
    <w:rsid w:val="003D5424"/>
    <w:rsid w:val="003F7172"/>
    <w:rsid w:val="00470C6C"/>
    <w:rsid w:val="00486172"/>
    <w:rsid w:val="004E16EA"/>
    <w:rsid w:val="004F22CC"/>
    <w:rsid w:val="00546168"/>
    <w:rsid w:val="00571EA7"/>
    <w:rsid w:val="005833E2"/>
    <w:rsid w:val="005E0C15"/>
    <w:rsid w:val="005E0D32"/>
    <w:rsid w:val="005F1300"/>
    <w:rsid w:val="0061018C"/>
    <w:rsid w:val="00623684"/>
    <w:rsid w:val="006724CC"/>
    <w:rsid w:val="006C63C2"/>
    <w:rsid w:val="006D4808"/>
    <w:rsid w:val="00742280"/>
    <w:rsid w:val="00793D87"/>
    <w:rsid w:val="007C24FF"/>
    <w:rsid w:val="007C3260"/>
    <w:rsid w:val="00800995"/>
    <w:rsid w:val="00807274"/>
    <w:rsid w:val="008164A9"/>
    <w:rsid w:val="008211AC"/>
    <w:rsid w:val="00885FF1"/>
    <w:rsid w:val="008E7243"/>
    <w:rsid w:val="00926552"/>
    <w:rsid w:val="0093145B"/>
    <w:rsid w:val="00957113"/>
    <w:rsid w:val="00A00729"/>
    <w:rsid w:val="00A759F3"/>
    <w:rsid w:val="00B02197"/>
    <w:rsid w:val="00B90AC5"/>
    <w:rsid w:val="00B97106"/>
    <w:rsid w:val="00BA5CD2"/>
    <w:rsid w:val="00C72801"/>
    <w:rsid w:val="00C92B1C"/>
    <w:rsid w:val="00CA3FCF"/>
    <w:rsid w:val="00CB1DF7"/>
    <w:rsid w:val="00D65DC7"/>
    <w:rsid w:val="00DD7F2B"/>
    <w:rsid w:val="00DF535F"/>
    <w:rsid w:val="00F31EAF"/>
    <w:rsid w:val="00F64E88"/>
    <w:rsid w:val="00FC119D"/>
    <w:rsid w:val="00FE4A32"/>
    <w:rsid w:val="00FF3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EEA9D21"/>
  <w15:docId w15:val="{5A1B34C0-6382-445E-BBB5-DDFF7C38F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essage Header"/>
    <w:basedOn w:val="a4"/>
    <w:link w:val="a5"/>
    <w:semiHidden/>
    <w:rsid w:val="000A69FB"/>
    <w:pPr>
      <w:keepLines/>
      <w:tabs>
        <w:tab w:val="left" w:pos="27814"/>
      </w:tabs>
      <w:spacing w:line="180" w:lineRule="atLeast"/>
      <w:ind w:left="1134" w:hanging="1134"/>
    </w:pPr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5">
    <w:name w:val="Шапка Знак"/>
    <w:basedOn w:val="a0"/>
    <w:link w:val="a3"/>
    <w:semiHidden/>
    <w:rsid w:val="000A69FB"/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6">
    <w:name w:val="Заголовок сообщения (текст)"/>
    <w:rsid w:val="000A69FB"/>
    <w:rPr>
      <w:rFonts w:ascii="Arial Black" w:hAnsi="Arial Black"/>
      <w:spacing w:val="-10"/>
      <w:sz w:val="18"/>
    </w:rPr>
  </w:style>
  <w:style w:type="paragraph" w:styleId="a4">
    <w:name w:val="Body Text"/>
    <w:basedOn w:val="a"/>
    <w:link w:val="a7"/>
    <w:uiPriority w:val="99"/>
    <w:semiHidden/>
    <w:unhideWhenUsed/>
    <w:rsid w:val="000A69FB"/>
    <w:pPr>
      <w:spacing w:after="120"/>
    </w:pPr>
  </w:style>
  <w:style w:type="character" w:customStyle="1" w:styleId="a7">
    <w:name w:val="Основной текст Знак"/>
    <w:basedOn w:val="a0"/>
    <w:link w:val="a4"/>
    <w:uiPriority w:val="99"/>
    <w:semiHidden/>
    <w:rsid w:val="000A69FB"/>
  </w:style>
  <w:style w:type="paragraph" w:styleId="a8">
    <w:name w:val="List Paragraph"/>
    <w:basedOn w:val="a"/>
    <w:link w:val="a9"/>
    <w:uiPriority w:val="34"/>
    <w:qFormat/>
    <w:rsid w:val="00BA5CD2"/>
    <w:pPr>
      <w:ind w:left="720"/>
      <w:contextualSpacing/>
    </w:pPr>
  </w:style>
  <w:style w:type="paragraph" w:customStyle="1" w:styleId="aa">
    <w:name w:val="Таблица шапка"/>
    <w:basedOn w:val="a"/>
    <w:link w:val="ab"/>
    <w:rsid w:val="00106DF7"/>
    <w:pPr>
      <w:keepNext/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</w:pPr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character" w:customStyle="1" w:styleId="ab">
    <w:name w:val="Таблица шапка Знак"/>
    <w:link w:val="aa"/>
    <w:locked/>
    <w:rsid w:val="00106DF7"/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paragraph" w:customStyle="1" w:styleId="ac">
    <w:name w:val="Таблица текст"/>
    <w:basedOn w:val="a"/>
    <w:rsid w:val="00106DF7"/>
    <w:pPr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d">
    <w:name w:val="комментарий"/>
    <w:rsid w:val="00106DF7"/>
    <w:rPr>
      <w:b/>
      <w:i/>
      <w:shd w:val="clear" w:color="auto" w:fill="FFFF99"/>
    </w:rPr>
  </w:style>
  <w:style w:type="character" w:customStyle="1" w:styleId="a9">
    <w:name w:val="Абзац списка Знак"/>
    <w:link w:val="a8"/>
    <w:uiPriority w:val="34"/>
    <w:locked/>
    <w:rsid w:val="00106DF7"/>
  </w:style>
  <w:style w:type="character" w:styleId="ae">
    <w:name w:val="footnote reference"/>
    <w:uiPriority w:val="99"/>
    <w:rsid w:val="00106DF7"/>
    <w:rPr>
      <w:rFonts w:cs="Times New Roman"/>
      <w:sz w:val="20"/>
      <w:vertAlign w:val="superscript"/>
    </w:rPr>
  </w:style>
  <w:style w:type="paragraph" w:customStyle="1" w:styleId="af">
    <w:name w:val="Заголовок формы"/>
    <w:basedOn w:val="a"/>
    <w:next w:val="a"/>
    <w:locked/>
    <w:rsid w:val="00106DF7"/>
    <w:pPr>
      <w:keepNext/>
      <w:tabs>
        <w:tab w:val="left" w:pos="1134"/>
      </w:tabs>
      <w:suppressAutoHyphens/>
      <w:kinsoku w:val="0"/>
      <w:overflowPunct w:val="0"/>
      <w:autoSpaceDE w:val="0"/>
      <w:autoSpaceDN w:val="0"/>
      <w:spacing w:before="360" w:after="120" w:line="240" w:lineRule="auto"/>
      <w:jc w:val="center"/>
    </w:pPr>
    <w:rPr>
      <w:rFonts w:ascii="Times New Roman" w:eastAsia="Times New Roman" w:hAnsi="Times New Roman" w:cs="Times New Roman"/>
      <w:b/>
      <w:caps/>
      <w:szCs w:val="28"/>
      <w:lang w:eastAsia="ru-RU"/>
    </w:rPr>
  </w:style>
  <w:style w:type="paragraph" w:styleId="af0">
    <w:name w:val="footnote text"/>
    <w:basedOn w:val="a"/>
    <w:link w:val="af1"/>
    <w:uiPriority w:val="99"/>
    <w:rsid w:val="00106DF7"/>
    <w:pPr>
      <w:widowControl w:val="0"/>
      <w:tabs>
        <w:tab w:val="left" w:pos="1134"/>
      </w:tabs>
      <w:overflowPunct w:val="0"/>
      <w:autoSpaceDE w:val="0"/>
      <w:autoSpaceDN w:val="0"/>
      <w:adjustRightInd w:val="0"/>
      <w:spacing w:before="60"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сноски Знак"/>
    <w:basedOn w:val="a0"/>
    <w:link w:val="af0"/>
    <w:uiPriority w:val="99"/>
    <w:rsid w:val="00106DF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endnote text"/>
    <w:basedOn w:val="a"/>
    <w:link w:val="af3"/>
    <w:uiPriority w:val="99"/>
    <w:semiHidden/>
    <w:unhideWhenUsed/>
    <w:rsid w:val="00106DF7"/>
    <w:pPr>
      <w:spacing w:after="0" w:line="240" w:lineRule="auto"/>
    </w:pPr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106DF7"/>
    <w:rPr>
      <w:sz w:val="20"/>
      <w:szCs w:val="20"/>
    </w:rPr>
  </w:style>
  <w:style w:type="character" w:styleId="af4">
    <w:name w:val="endnote reference"/>
    <w:basedOn w:val="a0"/>
    <w:uiPriority w:val="99"/>
    <w:semiHidden/>
    <w:unhideWhenUsed/>
    <w:rsid w:val="00106DF7"/>
    <w:rPr>
      <w:vertAlign w:val="superscript"/>
    </w:rPr>
  </w:style>
  <w:style w:type="paragraph" w:styleId="af5">
    <w:name w:val="header"/>
    <w:basedOn w:val="a"/>
    <w:link w:val="af6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106DF7"/>
  </w:style>
  <w:style w:type="paragraph" w:styleId="af7">
    <w:name w:val="footer"/>
    <w:basedOn w:val="a"/>
    <w:link w:val="af8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106DF7"/>
  </w:style>
  <w:style w:type="paragraph" w:styleId="af9">
    <w:name w:val="Balloon Text"/>
    <w:basedOn w:val="a"/>
    <w:link w:val="afa"/>
    <w:uiPriority w:val="99"/>
    <w:semiHidden/>
    <w:unhideWhenUsed/>
    <w:rsid w:val="002624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a">
    <w:name w:val="Текст выноски Знак"/>
    <w:basedOn w:val="a0"/>
    <w:link w:val="af9"/>
    <w:uiPriority w:val="99"/>
    <w:semiHidden/>
    <w:rsid w:val="0026242F"/>
    <w:rPr>
      <w:rFonts w:ascii="Segoe UI" w:hAnsi="Segoe UI" w:cs="Segoe UI"/>
      <w:sz w:val="18"/>
      <w:szCs w:val="18"/>
    </w:rPr>
  </w:style>
  <w:style w:type="character" w:styleId="afb">
    <w:name w:val="Placeholder Text"/>
    <w:basedOn w:val="a0"/>
    <w:uiPriority w:val="99"/>
    <w:semiHidden/>
    <w:rsid w:val="00F64E88"/>
    <w:rPr>
      <w:color w:val="808080"/>
    </w:rPr>
  </w:style>
  <w:style w:type="character" w:styleId="afc">
    <w:name w:val="annotation reference"/>
    <w:basedOn w:val="a0"/>
    <w:uiPriority w:val="99"/>
    <w:semiHidden/>
    <w:unhideWhenUsed/>
    <w:rsid w:val="00F64E88"/>
    <w:rPr>
      <w:sz w:val="16"/>
      <w:szCs w:val="16"/>
    </w:rPr>
  </w:style>
  <w:style w:type="paragraph" w:styleId="afd">
    <w:name w:val="annotation text"/>
    <w:basedOn w:val="a"/>
    <w:link w:val="afe"/>
    <w:uiPriority w:val="99"/>
    <w:semiHidden/>
    <w:unhideWhenUsed/>
    <w:rsid w:val="00F64E88"/>
    <w:pPr>
      <w:spacing w:line="240" w:lineRule="auto"/>
    </w:pPr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uiPriority w:val="99"/>
    <w:semiHidden/>
    <w:rsid w:val="00F64E88"/>
    <w:rPr>
      <w:sz w:val="20"/>
      <w:szCs w:val="20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sid w:val="00F64E88"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sid w:val="00F64E88"/>
    <w:rPr>
      <w:b/>
      <w:bCs/>
      <w:sz w:val="20"/>
      <w:szCs w:val="20"/>
    </w:rPr>
  </w:style>
  <w:style w:type="paragraph" w:styleId="aff1">
    <w:name w:val="Normal (Web)"/>
    <w:basedOn w:val="a"/>
    <w:uiPriority w:val="99"/>
    <w:unhideWhenUsed/>
    <w:rsid w:val="006D48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4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4156234-A077-474A-BCFC-6E81683DD93D}"/>
      </w:docPartPr>
      <w:docPartBody>
        <w:p w:rsidR="00CF04E9" w:rsidRDefault="00F96596">
          <w:r w:rsidRPr="00837A80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6596"/>
    <w:rsid w:val="00353D8A"/>
    <w:rsid w:val="00604D0F"/>
    <w:rsid w:val="00CF04E9"/>
    <w:rsid w:val="00F965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F96596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F02E60-382E-4074-ADD1-5257DBDE04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2</Pages>
  <Words>266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Елькин Константин Владимерович</dc:creator>
  <cp:lastModifiedBy>Ищенко А. Алексей</cp:lastModifiedBy>
  <cp:revision>57</cp:revision>
  <cp:lastPrinted>2017-05-18T12:45:00Z</cp:lastPrinted>
  <dcterms:created xsi:type="dcterms:W3CDTF">2016-05-17T13:06:00Z</dcterms:created>
  <dcterms:modified xsi:type="dcterms:W3CDTF">2018-07-03T15:52:00Z</dcterms:modified>
</cp:coreProperties>
</file>